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4D92" w14:textId="77777777" w:rsidR="00AC15FB" w:rsidRDefault="00B3004D" w:rsidP="00552D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C3CF51F" wp14:editId="12FC10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58000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665" y="21162"/>
                <wp:lineTo x="20665" y="0"/>
                <wp:lineTo x="0" y="0"/>
              </wp:wrapPolygon>
            </wp:wrapTight>
            <wp:docPr id="3" name="Bild 1" descr="F:\Logo\Caritas_Logo-Anzeige\Carita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Caritas_Logo-Anzeige\Caritas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BADD48B" wp14:editId="55149AB1">
            <wp:simplePos x="0" y="0"/>
            <wp:positionH relativeFrom="column">
              <wp:posOffset>-14605</wp:posOffset>
            </wp:positionH>
            <wp:positionV relativeFrom="paragraph">
              <wp:posOffset>-60960</wp:posOffset>
            </wp:positionV>
            <wp:extent cx="1008000" cy="673200"/>
            <wp:effectExtent l="0" t="0" r="1905" b="0"/>
            <wp:wrapTight wrapText="bothSides">
              <wp:wrapPolygon edited="0">
                <wp:start x="0" y="0"/>
                <wp:lineTo x="0" y="3057"/>
                <wp:lineTo x="1225" y="20785"/>
                <wp:lineTo x="21233" y="20785"/>
                <wp:lineTo x="21233" y="9781"/>
                <wp:lineTo x="20008" y="0"/>
                <wp:lineTo x="0" y="0"/>
              </wp:wrapPolygon>
            </wp:wrapTight>
            <wp:docPr id="4" name="71FD2B48-6F8B-40EC-80C7-74052CE5800F" descr="cid:image001.png@01CFB0C4.2BDFA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FD2B48-6F8B-40EC-80C7-74052CE5800F" descr="cid:image001.png@01CFB0C4.2BDFA77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6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9A6EB" w14:textId="77777777" w:rsidR="009D7C41" w:rsidRPr="009D7C41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D7C41">
        <w:rPr>
          <w:rFonts w:asciiTheme="minorHAnsi" w:hAnsiTheme="minorHAnsi"/>
          <w:b/>
          <w:sz w:val="28"/>
          <w:szCs w:val="28"/>
          <w:u w:val="single"/>
        </w:rPr>
        <w:t>Fachakademie für Sozialpädagogik</w:t>
      </w:r>
    </w:p>
    <w:p w14:paraId="260546C9" w14:textId="77777777" w:rsidR="009D7C41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3795673" w14:textId="77777777" w:rsidR="003F7FE4" w:rsidRDefault="003F7FE4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5552A745" w14:textId="310301D0" w:rsidR="006C6A8B" w:rsidRPr="00F2370A" w:rsidRDefault="006C6A8B" w:rsidP="006C6A8B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00F2370A">
        <w:rPr>
          <w:rFonts w:asciiTheme="minorHAnsi" w:hAnsiTheme="minorHAnsi"/>
          <w:b/>
          <w:bCs/>
          <w:sz w:val="22"/>
          <w:szCs w:val="22"/>
        </w:rPr>
        <w:t>Formblatt 7.</w:t>
      </w:r>
      <w:r w:rsidR="00F2370A">
        <w:rPr>
          <w:rFonts w:asciiTheme="minorHAnsi" w:hAnsiTheme="minorHAnsi"/>
          <w:b/>
          <w:bCs/>
          <w:sz w:val="22"/>
          <w:szCs w:val="22"/>
        </w:rPr>
        <w:t>2</w:t>
      </w:r>
    </w:p>
    <w:p w14:paraId="29AA2DF4" w14:textId="77777777" w:rsidR="001B2B69" w:rsidRDefault="001B2B69" w:rsidP="00476566">
      <w:pPr>
        <w:pStyle w:val="Textkrper"/>
        <w:rPr>
          <w:rFonts w:asciiTheme="minorHAnsi" w:hAnsiTheme="minorHAnsi"/>
          <w:sz w:val="28"/>
          <w:szCs w:val="28"/>
        </w:rPr>
      </w:pPr>
    </w:p>
    <w:p w14:paraId="14FE258E" w14:textId="00B1AD61" w:rsidR="00476566" w:rsidRPr="001B2B69" w:rsidRDefault="00F2370A" w:rsidP="00476566">
      <w:pPr>
        <w:pStyle w:val="Textkrper"/>
        <w:rPr>
          <w:rFonts w:asciiTheme="minorHAnsi" w:hAnsiTheme="minorHAnsi"/>
          <w:sz w:val="28"/>
          <w:szCs w:val="28"/>
        </w:rPr>
      </w:pPr>
      <w:r w:rsidRPr="00F2370A">
        <w:rPr>
          <w:rFonts w:asciiTheme="minorHAnsi" w:hAnsiTheme="minorHAnsi"/>
          <w:sz w:val="28"/>
          <w:szCs w:val="28"/>
        </w:rPr>
        <w:t>Nachweis von abgelei</w:t>
      </w:r>
      <w:r w:rsidR="001B2B69">
        <w:rPr>
          <w:rFonts w:asciiTheme="minorHAnsi" w:hAnsiTheme="minorHAnsi"/>
          <w:sz w:val="28"/>
          <w:szCs w:val="28"/>
        </w:rPr>
        <w:t>s</w:t>
      </w:r>
      <w:r w:rsidRPr="00F2370A">
        <w:rPr>
          <w:rFonts w:asciiTheme="minorHAnsi" w:hAnsiTheme="minorHAnsi"/>
          <w:sz w:val="28"/>
          <w:szCs w:val="28"/>
        </w:rPr>
        <w:t>teten Praxistagen</w:t>
      </w:r>
    </w:p>
    <w:p w14:paraId="7FD35247" w14:textId="77777777" w:rsidR="00F2370A" w:rsidRPr="00870773" w:rsidRDefault="00F2370A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05C3A6B1" w14:textId="77777777" w:rsidR="00F2370A" w:rsidRPr="00870773" w:rsidRDefault="00F2370A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6A4FD3E9" w14:textId="536C3564" w:rsidR="00A971CF" w:rsidRPr="00870773" w:rsidRDefault="00F2370A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  <w:u w:val="single"/>
        </w:rPr>
      </w:pPr>
      <w:r w:rsidRPr="00870773">
        <w:rPr>
          <w:rFonts w:asciiTheme="minorHAnsi" w:hAnsiTheme="minorHAnsi"/>
          <w:b w:val="0"/>
          <w:bCs w:val="0"/>
          <w:sz w:val="24"/>
          <w:szCs w:val="24"/>
          <w:u w:val="single"/>
        </w:rPr>
        <w:t>Praxisstelle (Name und Adresse):</w:t>
      </w:r>
    </w:p>
    <w:p w14:paraId="069FC08D" w14:textId="77777777" w:rsidR="00F2370A" w:rsidRDefault="00F2370A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50FC36FF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25C7E64B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5E9A530F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546B0999" w14:textId="11116DAA" w:rsidR="00870773" w:rsidRPr="00870773" w:rsidRDefault="00870773" w:rsidP="00476566">
      <w:pPr>
        <w:pStyle w:val="Textkrper"/>
        <w:rPr>
          <w:rFonts w:asciiTheme="minorHAnsi" w:hAnsiTheme="minorHAnsi"/>
          <w:sz w:val="28"/>
          <w:szCs w:val="28"/>
        </w:rPr>
      </w:pPr>
      <w:r w:rsidRPr="00870773">
        <w:rPr>
          <w:rFonts w:asciiTheme="minorHAnsi" w:hAnsiTheme="minorHAnsi"/>
          <w:sz w:val="28"/>
          <w:szCs w:val="28"/>
        </w:rPr>
        <w:t>Bestätigung</w:t>
      </w:r>
    </w:p>
    <w:p w14:paraId="3945836B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44159172" w14:textId="4E2F409F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Herr/Frau ____________________________________________________</w:t>
      </w:r>
    </w:p>
    <w:p w14:paraId="759784DA" w14:textId="6EE9BC30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(Vor- und Zuname Berufspraktikant</w:t>
      </w:r>
      <w:r w:rsidR="00C20775">
        <w:rPr>
          <w:rFonts w:asciiTheme="minorHAnsi" w:hAnsiTheme="minorHAnsi"/>
          <w:b w:val="0"/>
          <w:bCs w:val="0"/>
          <w:sz w:val="24"/>
          <w:szCs w:val="24"/>
        </w:rPr>
        <w:t>/in</w:t>
      </w:r>
      <w:r>
        <w:rPr>
          <w:rFonts w:asciiTheme="minorHAnsi" w:hAnsiTheme="minorHAnsi"/>
          <w:b w:val="0"/>
          <w:bCs w:val="0"/>
          <w:sz w:val="24"/>
          <w:szCs w:val="24"/>
        </w:rPr>
        <w:t>)</w:t>
      </w:r>
    </w:p>
    <w:p w14:paraId="6C6D7DDF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14B02639" w14:textId="197B5010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hat in der Zeit von ____________________  bis  _______________________</w:t>
      </w:r>
    </w:p>
    <w:p w14:paraId="68E9B087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1839A562" w14:textId="447DDE30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 xml:space="preserve">in unserer Einrichtung </w:t>
      </w:r>
      <w:r w:rsidRPr="00870773">
        <w:rPr>
          <w:rFonts w:asciiTheme="minorHAnsi" w:hAnsiTheme="minorHAnsi"/>
          <w:sz w:val="24"/>
          <w:szCs w:val="24"/>
        </w:rPr>
        <w:t>mindestens 140 Arbeitstage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 des Berufspraktikums abgeleistet.</w:t>
      </w:r>
    </w:p>
    <w:p w14:paraId="6E23E1F0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41673AB5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3ADCF627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1B16E620" w14:textId="17CFCED0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__________________________________________________________________________</w:t>
      </w:r>
    </w:p>
    <w:p w14:paraId="50B5289E" w14:textId="3ABA5E6C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Ort, Datum</w:t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/>
          <w:b w:val="0"/>
          <w:bCs w:val="0"/>
          <w:sz w:val="24"/>
          <w:szCs w:val="24"/>
        </w:rPr>
        <w:tab/>
        <w:t>Unterschrift/Stempel des Trägers der Einrichtung</w:t>
      </w:r>
    </w:p>
    <w:p w14:paraId="4EC3F65F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06734099" w14:textId="77777777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26845B0E" w14:textId="11FD7BD4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 w:rsidRPr="00870773">
        <w:rPr>
          <w:rFonts w:asciiTheme="minorHAnsi" w:hAnsiTheme="minorHAnsi"/>
          <w:sz w:val="24"/>
          <w:szCs w:val="24"/>
        </w:rPr>
        <w:t>Erläuterung:</w:t>
      </w:r>
    </w:p>
    <w:p w14:paraId="2010BA3C" w14:textId="3AFE80FF" w:rsidR="00870773" w:rsidRDefault="00870773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Berufspraktikant</w:t>
      </w:r>
      <w:r w:rsidR="00C20775">
        <w:rPr>
          <w:rFonts w:asciiTheme="minorHAnsi" w:hAnsiTheme="minorHAnsi"/>
          <w:b w:val="0"/>
          <w:bCs w:val="0"/>
          <w:sz w:val="24"/>
          <w:szCs w:val="24"/>
        </w:rPr>
        <w:t>/inn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en werden zum </w:t>
      </w:r>
      <w:r w:rsidR="009606E8">
        <w:rPr>
          <w:rFonts w:asciiTheme="minorHAnsi" w:hAnsiTheme="minorHAnsi"/>
          <w:b w:val="0"/>
          <w:bCs w:val="0"/>
          <w:sz w:val="24"/>
          <w:szCs w:val="24"/>
        </w:rPr>
        <w:t>K</w:t>
      </w:r>
      <w:r>
        <w:rPr>
          <w:rFonts w:asciiTheme="minorHAnsi" w:hAnsiTheme="minorHAnsi"/>
          <w:b w:val="0"/>
          <w:bCs w:val="0"/>
          <w:sz w:val="24"/>
          <w:szCs w:val="24"/>
        </w:rPr>
        <w:t>olloquium nur dann zugelassen, wenn sie ge</w:t>
      </w:r>
      <w:r w:rsidR="00F14AEF">
        <w:rPr>
          <w:rFonts w:asciiTheme="minorHAnsi" w:hAnsiTheme="minorHAnsi"/>
          <w:b w:val="0"/>
          <w:bCs w:val="0"/>
          <w:sz w:val="24"/>
          <w:szCs w:val="24"/>
        </w:rPr>
        <w:t>g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enüber </w:t>
      </w:r>
      <w:r w:rsidR="00F14AEF">
        <w:rPr>
          <w:rFonts w:asciiTheme="minorHAnsi" w:hAnsiTheme="minorHAnsi"/>
          <w:b w:val="0"/>
          <w:bCs w:val="0"/>
          <w:sz w:val="24"/>
          <w:szCs w:val="24"/>
        </w:rPr>
        <w:t>d</w:t>
      </w:r>
      <w:r>
        <w:rPr>
          <w:rFonts w:asciiTheme="minorHAnsi" w:hAnsiTheme="minorHAnsi"/>
          <w:b w:val="0"/>
          <w:bCs w:val="0"/>
          <w:sz w:val="24"/>
          <w:szCs w:val="24"/>
        </w:rPr>
        <w:t>er Fach</w:t>
      </w:r>
      <w:r w:rsidR="00F14AEF">
        <w:rPr>
          <w:rFonts w:asciiTheme="minorHAnsi" w:hAnsiTheme="minorHAnsi"/>
          <w:b w:val="0"/>
          <w:bCs w:val="0"/>
          <w:sz w:val="24"/>
          <w:szCs w:val="24"/>
        </w:rPr>
        <w:t xml:space="preserve">akademie durch schriftliche Bestätigung der Praktikumsstelle nachgewiesen haben, dass sie von 12 Monaten Berufspraktikum mindestens sieben Monate oder 140 Arbeitstage bis zum </w:t>
      </w:r>
      <w:r w:rsidR="009606E8">
        <w:rPr>
          <w:rFonts w:asciiTheme="minorHAnsi" w:hAnsiTheme="minorHAnsi"/>
          <w:b w:val="0"/>
          <w:bCs w:val="0"/>
          <w:sz w:val="24"/>
          <w:szCs w:val="24"/>
        </w:rPr>
        <w:t>K</w:t>
      </w:r>
      <w:r w:rsidR="00F14AEF">
        <w:rPr>
          <w:rFonts w:asciiTheme="minorHAnsi" w:hAnsiTheme="minorHAnsi"/>
          <w:b w:val="0"/>
          <w:bCs w:val="0"/>
          <w:sz w:val="24"/>
          <w:szCs w:val="24"/>
        </w:rPr>
        <w:t>olloquium abgeleistet haben.</w:t>
      </w:r>
    </w:p>
    <w:p w14:paraId="63D330C8" w14:textId="77777777" w:rsid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7170E46B" w14:textId="3BB3BF11" w:rsidR="00F14AEF" w:rsidRP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  <w:u w:val="single"/>
        </w:rPr>
      </w:pPr>
      <w:r w:rsidRPr="00F14AEF">
        <w:rPr>
          <w:rFonts w:asciiTheme="minorHAnsi" w:hAnsiTheme="minorHAnsi"/>
          <w:b w:val="0"/>
          <w:bCs w:val="0"/>
          <w:sz w:val="24"/>
          <w:szCs w:val="24"/>
          <w:u w:val="single"/>
        </w:rPr>
        <w:t>Als Arbeitstage zählen auch:</w:t>
      </w:r>
    </w:p>
    <w:p w14:paraId="4F210249" w14:textId="152B8D34" w:rsidR="00F14AEF" w:rsidRDefault="00F14AEF" w:rsidP="00F14AEF">
      <w:pPr>
        <w:pStyle w:val="Textkrper"/>
        <w:numPr>
          <w:ilvl w:val="0"/>
          <w:numId w:val="15"/>
        </w:numPr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ausreichend entschuldigte Fehltage aufgrund von Krankheit</w:t>
      </w:r>
    </w:p>
    <w:p w14:paraId="76E1736D" w14:textId="2DD333A4" w:rsidR="00F14AEF" w:rsidRDefault="00F14AEF" w:rsidP="00F14AEF">
      <w:pPr>
        <w:pStyle w:val="Textkrper"/>
        <w:numPr>
          <w:ilvl w:val="0"/>
          <w:numId w:val="15"/>
        </w:numPr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Seminartage</w:t>
      </w:r>
    </w:p>
    <w:p w14:paraId="7707C4F3" w14:textId="32349993" w:rsidR="00F14AEF" w:rsidRDefault="00F14AEF" w:rsidP="00F14AEF">
      <w:pPr>
        <w:pStyle w:val="Textkrper"/>
        <w:numPr>
          <w:ilvl w:val="0"/>
          <w:numId w:val="15"/>
        </w:numPr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Beratunsgruppentage</w:t>
      </w:r>
    </w:p>
    <w:p w14:paraId="06CE6F39" w14:textId="77777777" w:rsid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2A3587AE" w14:textId="1BB37129" w:rsid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 xml:space="preserve">Es können keine Arbeitstage im Voraus bescheinigt werden, sondern nur die, die bis zum Ausstellungstag dieser Bescheinigung erbracht wurden. </w:t>
      </w:r>
    </w:p>
    <w:p w14:paraId="63943FEE" w14:textId="77777777" w:rsid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</w:p>
    <w:p w14:paraId="53389B22" w14:textId="52C9A722" w:rsidR="00F14AEF" w:rsidRDefault="00F14AEF" w:rsidP="00476566">
      <w:pPr>
        <w:pStyle w:val="Textkrper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 xml:space="preserve">Bitte nehmen Sie zeitnah Kontankt mit der Fachakademie für Sozialpädagogik auf, wenn sich bis zum Vertragende abzeichnet, dass Ausfallzeiten aufgrund von Urlaub, Krankheit und/oder sonstigen Unterbrechungen zehn Wochen übersteigen. </w:t>
      </w:r>
    </w:p>
    <w:sectPr w:rsidR="00F14AEF" w:rsidSect="00552DE9">
      <w:footerReference w:type="default" r:id="rId11"/>
      <w:pgSz w:w="11907" w:h="16839" w:code="9"/>
      <w:pgMar w:top="1134" w:right="1418" w:bottom="1134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5742" w14:textId="77777777" w:rsidR="00252C83" w:rsidRDefault="00252C83" w:rsidP="001E2696">
      <w:r>
        <w:separator/>
      </w:r>
    </w:p>
  </w:endnote>
  <w:endnote w:type="continuationSeparator" w:id="0">
    <w:p w14:paraId="4FFD3BD9" w14:textId="77777777" w:rsidR="00252C83" w:rsidRDefault="00252C83" w:rsidP="001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3"/>
        <w:szCs w:val="23"/>
      </w:rPr>
      <w:id w:val="250395305"/>
      <w:docPartObj>
        <w:docPartGallery w:val="Page Numbers (Top of Page)"/>
        <w:docPartUnique/>
      </w:docPartObj>
    </w:sdtPr>
    <w:sdtEndPr/>
    <w:sdtContent>
      <w:sdt>
        <w:sdtPr>
          <w:id w:val="975008817"/>
          <w:docPartObj>
            <w:docPartGallery w:val="Page Numbers (Top of Page)"/>
            <w:docPartUnique/>
          </w:docPartObj>
        </w:sdtPr>
        <w:sdtEndPr/>
        <w:sdtContent>
          <w:p w14:paraId="5ABA9660" w14:textId="09141574" w:rsidR="001027C0" w:rsidRDefault="001027C0" w:rsidP="00552DE9">
            <w:r w:rsidRPr="00552DE9">
              <w:rPr>
                <w:rFonts w:asciiTheme="minorHAnsi" w:hAnsiTheme="minorHAnsi"/>
                <w:sz w:val="22"/>
                <w:szCs w:val="22"/>
              </w:rPr>
              <w:t xml:space="preserve">Stand </w:t>
            </w:r>
            <w:r w:rsidR="00AF3BF5">
              <w:rPr>
                <w:rFonts w:asciiTheme="minorHAnsi" w:hAnsiTheme="minorHAnsi"/>
                <w:sz w:val="22"/>
                <w:szCs w:val="22"/>
              </w:rPr>
              <w:t>Juli</w:t>
            </w:r>
            <w:r w:rsidR="00B37655">
              <w:rPr>
                <w:rFonts w:asciiTheme="minorHAnsi" w:hAnsiTheme="minorHAnsi"/>
                <w:sz w:val="22"/>
                <w:szCs w:val="22"/>
              </w:rPr>
              <w:t xml:space="preserve"> 2025</w:t>
            </w:r>
          </w:p>
        </w:sdtContent>
      </w:sdt>
      <w:p w14:paraId="4327D889" w14:textId="77777777" w:rsidR="001027C0" w:rsidRPr="00930607" w:rsidRDefault="00252C83" w:rsidP="00B1581F">
        <w:pPr>
          <w:jc w:val="right"/>
          <w:rPr>
            <w:rFonts w:asciiTheme="minorHAnsi" w:hAnsiTheme="minorHAnsi"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63BC" w14:textId="77777777" w:rsidR="00252C83" w:rsidRDefault="00252C83" w:rsidP="001E2696">
      <w:r>
        <w:separator/>
      </w:r>
    </w:p>
  </w:footnote>
  <w:footnote w:type="continuationSeparator" w:id="0">
    <w:p w14:paraId="6C57D838" w14:textId="77777777" w:rsidR="00252C83" w:rsidRDefault="00252C83" w:rsidP="001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200"/>
    <w:multiLevelType w:val="hybridMultilevel"/>
    <w:tmpl w:val="5DDC1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F04"/>
    <w:multiLevelType w:val="multilevel"/>
    <w:tmpl w:val="E648E0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DB2B25"/>
    <w:multiLevelType w:val="hybridMultilevel"/>
    <w:tmpl w:val="390252B4"/>
    <w:lvl w:ilvl="0" w:tplc="96445786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10991"/>
    <w:multiLevelType w:val="hybridMultilevel"/>
    <w:tmpl w:val="EC7E2618"/>
    <w:lvl w:ilvl="0" w:tplc="7A54675E">
      <w:start w:val="3"/>
      <w:numFmt w:val="bullet"/>
      <w:lvlText w:val=""/>
      <w:lvlJc w:val="left"/>
      <w:pPr>
        <w:ind w:left="118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46810A7"/>
    <w:multiLevelType w:val="hybridMultilevel"/>
    <w:tmpl w:val="EE3C3700"/>
    <w:lvl w:ilvl="0" w:tplc="0AF23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228"/>
    <w:multiLevelType w:val="multilevel"/>
    <w:tmpl w:val="868E96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1B44FB"/>
    <w:multiLevelType w:val="hybridMultilevel"/>
    <w:tmpl w:val="4132958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0D94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84C"/>
    <w:multiLevelType w:val="hybridMultilevel"/>
    <w:tmpl w:val="60925A42"/>
    <w:lvl w:ilvl="0" w:tplc="6D3034A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57FF"/>
    <w:multiLevelType w:val="hybridMultilevel"/>
    <w:tmpl w:val="2EB08A7A"/>
    <w:lvl w:ilvl="0" w:tplc="5E66EFA4">
      <w:start w:val="3"/>
      <w:numFmt w:val="bullet"/>
      <w:lvlText w:val="-"/>
      <w:lvlJc w:val="left"/>
      <w:pPr>
        <w:ind w:left="675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1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7908C7"/>
    <w:multiLevelType w:val="hybridMultilevel"/>
    <w:tmpl w:val="EA50A584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931B8"/>
    <w:multiLevelType w:val="hybridMultilevel"/>
    <w:tmpl w:val="54722C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6C0ABE"/>
    <w:multiLevelType w:val="hybridMultilevel"/>
    <w:tmpl w:val="A4C8353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4181"/>
    <w:multiLevelType w:val="singleLevel"/>
    <w:tmpl w:val="89A27E28"/>
    <w:lvl w:ilvl="0">
      <w:start w:val="5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656731"/>
    <w:multiLevelType w:val="hybridMultilevel"/>
    <w:tmpl w:val="CD467F4E"/>
    <w:lvl w:ilvl="0" w:tplc="6FA0D946">
      <w:start w:val="4"/>
      <w:numFmt w:val="bullet"/>
      <w:lvlText w:val="-"/>
      <w:lvlJc w:val="left"/>
      <w:pPr>
        <w:ind w:left="35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155549"/>
    <w:multiLevelType w:val="multilevel"/>
    <w:tmpl w:val="26C22CE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D"/>
    <w:rsid w:val="00057704"/>
    <w:rsid w:val="000711AD"/>
    <w:rsid w:val="0007217A"/>
    <w:rsid w:val="0008396E"/>
    <w:rsid w:val="00095A53"/>
    <w:rsid w:val="000B5412"/>
    <w:rsid w:val="000E2E5E"/>
    <w:rsid w:val="001027C0"/>
    <w:rsid w:val="00110271"/>
    <w:rsid w:val="00132EC6"/>
    <w:rsid w:val="00136166"/>
    <w:rsid w:val="001456EB"/>
    <w:rsid w:val="001858D5"/>
    <w:rsid w:val="001B2B69"/>
    <w:rsid w:val="001C504E"/>
    <w:rsid w:val="001E2696"/>
    <w:rsid w:val="001F39E2"/>
    <w:rsid w:val="00247241"/>
    <w:rsid w:val="00250A42"/>
    <w:rsid w:val="00252C83"/>
    <w:rsid w:val="002548A0"/>
    <w:rsid w:val="00256A45"/>
    <w:rsid w:val="002C05D0"/>
    <w:rsid w:val="002C1D21"/>
    <w:rsid w:val="002E5E1E"/>
    <w:rsid w:val="002F1E4E"/>
    <w:rsid w:val="003A094A"/>
    <w:rsid w:val="003B33CB"/>
    <w:rsid w:val="003F7FE4"/>
    <w:rsid w:val="00425EB8"/>
    <w:rsid w:val="00476566"/>
    <w:rsid w:val="0047711C"/>
    <w:rsid w:val="004D58EA"/>
    <w:rsid w:val="004F5707"/>
    <w:rsid w:val="005065C0"/>
    <w:rsid w:val="00512240"/>
    <w:rsid w:val="005354CD"/>
    <w:rsid w:val="005446BD"/>
    <w:rsid w:val="00552DE9"/>
    <w:rsid w:val="00555455"/>
    <w:rsid w:val="005561F5"/>
    <w:rsid w:val="00566349"/>
    <w:rsid w:val="005705F1"/>
    <w:rsid w:val="005831C2"/>
    <w:rsid w:val="00591E53"/>
    <w:rsid w:val="00597A5A"/>
    <w:rsid w:val="005B05E7"/>
    <w:rsid w:val="005B2C34"/>
    <w:rsid w:val="005B5BC8"/>
    <w:rsid w:val="005D0540"/>
    <w:rsid w:val="005F3268"/>
    <w:rsid w:val="005F349D"/>
    <w:rsid w:val="006461B1"/>
    <w:rsid w:val="006C6A8B"/>
    <w:rsid w:val="0073317B"/>
    <w:rsid w:val="00751755"/>
    <w:rsid w:val="007703EC"/>
    <w:rsid w:val="00794FCE"/>
    <w:rsid w:val="007B7C1B"/>
    <w:rsid w:val="007C74F1"/>
    <w:rsid w:val="007D0A22"/>
    <w:rsid w:val="007F7CD7"/>
    <w:rsid w:val="0082220A"/>
    <w:rsid w:val="00870773"/>
    <w:rsid w:val="00876746"/>
    <w:rsid w:val="0089690F"/>
    <w:rsid w:val="008B4DF1"/>
    <w:rsid w:val="008C6119"/>
    <w:rsid w:val="008D2005"/>
    <w:rsid w:val="008E2AD0"/>
    <w:rsid w:val="00930607"/>
    <w:rsid w:val="00945E4D"/>
    <w:rsid w:val="009474C6"/>
    <w:rsid w:val="009606E8"/>
    <w:rsid w:val="009A3536"/>
    <w:rsid w:val="009A4F3C"/>
    <w:rsid w:val="009D05D8"/>
    <w:rsid w:val="009D7C41"/>
    <w:rsid w:val="009F074C"/>
    <w:rsid w:val="00A03A7A"/>
    <w:rsid w:val="00A15CEE"/>
    <w:rsid w:val="00A92B11"/>
    <w:rsid w:val="00A971CF"/>
    <w:rsid w:val="00AC15FB"/>
    <w:rsid w:val="00AD12E8"/>
    <w:rsid w:val="00AD15E0"/>
    <w:rsid w:val="00AD55FD"/>
    <w:rsid w:val="00AD6D8F"/>
    <w:rsid w:val="00AE3110"/>
    <w:rsid w:val="00AF3BF5"/>
    <w:rsid w:val="00B1581F"/>
    <w:rsid w:val="00B3004D"/>
    <w:rsid w:val="00B37655"/>
    <w:rsid w:val="00B417FB"/>
    <w:rsid w:val="00B6020F"/>
    <w:rsid w:val="00B77893"/>
    <w:rsid w:val="00BC45BC"/>
    <w:rsid w:val="00C1342A"/>
    <w:rsid w:val="00C14BBF"/>
    <w:rsid w:val="00C20775"/>
    <w:rsid w:val="00C32E10"/>
    <w:rsid w:val="00C46716"/>
    <w:rsid w:val="00C72B41"/>
    <w:rsid w:val="00C90B47"/>
    <w:rsid w:val="00CC14E0"/>
    <w:rsid w:val="00CE4D26"/>
    <w:rsid w:val="00D02BBF"/>
    <w:rsid w:val="00D33830"/>
    <w:rsid w:val="00D37CFB"/>
    <w:rsid w:val="00D47581"/>
    <w:rsid w:val="00D63B72"/>
    <w:rsid w:val="00DA731B"/>
    <w:rsid w:val="00DF1F2A"/>
    <w:rsid w:val="00E37946"/>
    <w:rsid w:val="00E51E4B"/>
    <w:rsid w:val="00E60DCE"/>
    <w:rsid w:val="00E7287E"/>
    <w:rsid w:val="00ED2909"/>
    <w:rsid w:val="00ED3E7C"/>
    <w:rsid w:val="00F0281A"/>
    <w:rsid w:val="00F07B9C"/>
    <w:rsid w:val="00F14AEF"/>
    <w:rsid w:val="00F229C0"/>
    <w:rsid w:val="00F2370A"/>
    <w:rsid w:val="00F32CBD"/>
    <w:rsid w:val="00F6112C"/>
    <w:rsid w:val="00F77557"/>
    <w:rsid w:val="00F93AF6"/>
    <w:rsid w:val="00FA6972"/>
    <w:rsid w:val="00FB0BF3"/>
    <w:rsid w:val="00FD659A"/>
    <w:rsid w:val="00FE0504"/>
    <w:rsid w:val="00FE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233F7"/>
  <w15:docId w15:val="{A517674A-8B5D-4CE8-B68C-5BB254C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5F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D55FD"/>
    <w:pPr>
      <w:keepNext/>
      <w:outlineLvl w:val="0"/>
    </w:pPr>
    <w:rPr>
      <w:rFonts w:ascii="Arial" w:hAnsi="Arial" w:cs="Arial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D55FD"/>
    <w:rPr>
      <w:rFonts w:ascii="Arial" w:hAnsi="Arial" w:cs="Arial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AD55F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D55FD"/>
    <w:rPr>
      <w:rFonts w:ascii="Arial" w:hAnsi="Arial" w:cs="Arial"/>
      <w:b/>
      <w:bCs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D55FD"/>
    <w:pPr>
      <w:tabs>
        <w:tab w:val="left" w:pos="634"/>
      </w:tabs>
      <w:autoSpaceDE w:val="0"/>
      <w:autoSpaceDN w:val="0"/>
      <w:adjustRightInd w:val="0"/>
      <w:spacing w:line="232" w:lineRule="exact"/>
      <w:ind w:left="634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AD55FD"/>
    <w:rPr>
      <w:rFonts w:ascii="Arial" w:hAnsi="Arial" w:cs="Arial"/>
      <w:sz w:val="24"/>
      <w:szCs w:val="24"/>
      <w:lang w:eastAsia="de-DE"/>
    </w:rPr>
  </w:style>
  <w:style w:type="paragraph" w:customStyle="1" w:styleId="OmniPage7">
    <w:name w:val="OmniPage #7"/>
    <w:basedOn w:val="Standard"/>
    <w:uiPriority w:val="99"/>
    <w:rsid w:val="00AD55FD"/>
    <w:pPr>
      <w:tabs>
        <w:tab w:val="right" w:pos="9531"/>
      </w:tabs>
      <w:overflowPunct w:val="0"/>
      <w:autoSpaceDE w:val="0"/>
      <w:autoSpaceDN w:val="0"/>
      <w:adjustRightInd w:val="0"/>
      <w:ind w:left="1049"/>
      <w:textAlignment w:val="baseline"/>
    </w:pPr>
    <w:rPr>
      <w:rFonts w:ascii="Courier New" w:hAnsi="Courier New" w:cs="Courier New"/>
      <w:noProof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D55FD"/>
    <w:pPr>
      <w:tabs>
        <w:tab w:val="left" w:pos="572"/>
      </w:tabs>
      <w:autoSpaceDE w:val="0"/>
      <w:autoSpaceDN w:val="0"/>
      <w:adjustRightInd w:val="0"/>
      <w:spacing w:line="232" w:lineRule="exact"/>
      <w:ind w:left="572" w:hanging="572"/>
      <w:jc w:val="both"/>
    </w:pPr>
    <w:rPr>
      <w:rFonts w:ascii="Arial" w:hAnsi="Arial" w:cs="Arial"/>
      <w:sz w:val="22"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AD55FD"/>
    <w:rPr>
      <w:rFonts w:ascii="Arial" w:hAnsi="Arial" w:cs="Arial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D55FD"/>
    <w:pPr>
      <w:ind w:left="173"/>
    </w:pPr>
    <w:rPr>
      <w:rFonts w:ascii="Arial" w:hAnsi="Arial" w:cs="Arial"/>
      <w:b/>
      <w:bCs/>
      <w:sz w:val="22"/>
      <w:szCs w:val="22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AD55FD"/>
    <w:rPr>
      <w:rFonts w:ascii="Arial" w:hAnsi="Arial" w:cs="Arial"/>
      <w:b/>
      <w:bCs/>
      <w:sz w:val="24"/>
      <w:szCs w:val="24"/>
      <w:lang w:eastAsia="de-DE"/>
    </w:rPr>
  </w:style>
  <w:style w:type="paragraph" w:styleId="KeinLeerraum">
    <w:name w:val="No Spacing"/>
    <w:uiPriority w:val="99"/>
    <w:qFormat/>
    <w:rsid w:val="00AD55FD"/>
    <w:rPr>
      <w:rFonts w:cs="Calibri"/>
      <w:lang w:eastAsia="en-US"/>
    </w:rPr>
  </w:style>
  <w:style w:type="paragraph" w:styleId="Listenabsatz">
    <w:name w:val="List Paragraph"/>
    <w:basedOn w:val="Standard"/>
    <w:uiPriority w:val="99"/>
    <w:qFormat/>
    <w:rsid w:val="00F229C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2E5E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E5E1E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476566"/>
    <w:pPr>
      <w:ind w:left="720"/>
    </w:pPr>
    <w:rPr>
      <w:rFonts w:eastAsia="Calibri"/>
    </w:rPr>
  </w:style>
  <w:style w:type="table" w:styleId="Tabellenraster">
    <w:name w:val="Table Grid"/>
    <w:basedOn w:val="NormaleTabelle"/>
    <w:locked/>
    <w:rsid w:val="0089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7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CFB0C4.2BDFA7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6638A-61FD-4441-94C1-A35300D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30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30</dc:title>
  <dc:creator>Edgar Enders</dc:creator>
  <cp:lastModifiedBy>Claus Berger</cp:lastModifiedBy>
  <cp:revision>3</cp:revision>
  <cp:lastPrinted>2016-07-25T11:33:00Z</cp:lastPrinted>
  <dcterms:created xsi:type="dcterms:W3CDTF">2025-07-21T10:05:00Z</dcterms:created>
  <dcterms:modified xsi:type="dcterms:W3CDTF">2026-05-21T13:36:00Z</dcterms:modified>
</cp:coreProperties>
</file>